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2CA" w:rsidRDefault="004062CA">
      <w:r>
        <w:rPr>
          <w:noProof/>
        </w:rPr>
        <w:drawing>
          <wp:inline distT="0" distB="0" distL="0" distR="0">
            <wp:extent cx="1819275" cy="1228223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959" cy="123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2CA" w:rsidRPr="004062CA" w:rsidRDefault="004062CA" w:rsidP="004062CA"/>
    <w:p w:rsidR="004062CA" w:rsidRDefault="004062CA" w:rsidP="004062CA"/>
    <w:p w:rsidR="004062CA" w:rsidRPr="004062CA" w:rsidRDefault="004062CA" w:rsidP="004062CA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12192000" cy="9182100"/>
            <wp:effectExtent l="0" t="0" r="0" b="0"/>
            <wp:docPr id="6" name="圖片 6" descr="https://mknews.com.tw/wp-content/uploads/2026/01/615433565_1311715084308715_401283123926058310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1/615433565_1311715084308715_4012831239260583104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2CA" w:rsidRPr="004062CA" w:rsidRDefault="004062CA" w:rsidP="004062CA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4062CA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E02C00"/>
          </w:rPr>
          <w:t>很角色時報</w:t>
        </w:r>
      </w:hyperlink>
      <w:r w:rsidRPr="004062CA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4062CA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96396C"/>
          </w:rPr>
          <w:t>產經</w:t>
        </w:r>
      </w:hyperlink>
      <w:r w:rsidRPr="004062CA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8" w:history="1">
        <w:r w:rsidRPr="004062CA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13257C"/>
          </w:rPr>
          <w:t>綜合新聞</w:t>
        </w:r>
      </w:hyperlink>
    </w:p>
    <w:p w:rsidR="004062CA" w:rsidRPr="004062CA" w:rsidRDefault="004062CA" w:rsidP="004062CA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4062CA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輔英科大攜手長照中心培育有溫度的照護人才</w:t>
      </w:r>
      <w:r w:rsidRPr="004062CA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4062CA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物理治療系教學實踐走進高齡照護現場</w:t>
      </w:r>
    </w:p>
    <w:p w:rsidR="004062CA" w:rsidRPr="004062CA" w:rsidRDefault="004062CA" w:rsidP="004062CA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9" w:history="1">
        <w:proofErr w:type="gramStart"/>
        <w:r w:rsidRPr="004062CA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4062CA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10" w:history="1">
        <w:r w:rsidRPr="004062CA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2026-01-27</w:t>
        </w:r>
      </w:hyperlink>
    </w:p>
    <w:p w:rsidR="004062CA" w:rsidRPr="004062CA" w:rsidRDefault="004062CA" w:rsidP="004062CA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1219200" cy="914400"/>
            <wp:effectExtent l="0" t="0" r="0" b="0"/>
            <wp:docPr id="5" name="圖片 5" descr="615433565 1311715084308715 4012831239260583104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15433565 1311715084308715 4012831239260583104 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2CA" w:rsidRPr="004062CA" w:rsidRDefault="004062CA" w:rsidP="004062C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color w:val="424242"/>
          <w:kern w:val="0"/>
          <w:sz w:val="21"/>
          <w:szCs w:val="21"/>
        </w:rPr>
        <w:t>【很角色時報李麗華</w:t>
      </w:r>
      <w:r w:rsidRPr="004062CA">
        <w:rPr>
          <w:rFonts w:ascii="Helvetica" w:eastAsia="新細明體" w:hAnsi="Helvetica" w:cs="新細明體"/>
          <w:color w:val="424242"/>
          <w:kern w:val="0"/>
          <w:sz w:val="21"/>
          <w:szCs w:val="21"/>
        </w:rPr>
        <w:t>/</w:t>
      </w:r>
      <w:r w:rsidRPr="004062CA">
        <w:rPr>
          <w:rFonts w:ascii="Helvetica" w:eastAsia="新細明體" w:hAnsi="Helvetica" w:cs="新細明體"/>
          <w:color w:val="424242"/>
          <w:kern w:val="0"/>
          <w:sz w:val="21"/>
          <w:szCs w:val="21"/>
        </w:rPr>
        <w:t>高雄報導】台灣邁入超高齡社會，老人專業</w:t>
      </w: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 w:val="21"/>
          <w:szCs w:val="21"/>
        </w:rPr>
        <w:t>照護已成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 w:val="21"/>
          <w:szCs w:val="21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 w:val="21"/>
          <w:szCs w:val="21"/>
        </w:rPr>
        <w:t>面對少子化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 w:val="21"/>
          <w:szCs w:val="21"/>
        </w:rPr>
        <w:t>和高齡健康照顧都是嚴峻挑戰，樂見物理治療系透過「社會永續責任實踐課程」教學計畫帶領學生走進</w:t>
      </w: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 w:val="21"/>
          <w:szCs w:val="21"/>
        </w:rPr>
        <w:t>長照場域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 w:val="21"/>
          <w:szCs w:val="21"/>
        </w:rPr>
        <w:t>，落實大學社會責任（</w:t>
      </w:r>
      <w:r w:rsidRPr="004062CA">
        <w:rPr>
          <w:rFonts w:ascii="Helvetica" w:eastAsia="新細明體" w:hAnsi="Helvetica" w:cs="新細明體"/>
          <w:color w:val="424242"/>
          <w:kern w:val="0"/>
          <w:sz w:val="21"/>
          <w:szCs w:val="21"/>
        </w:rPr>
        <w:t>USR</w:t>
      </w:r>
      <w:r w:rsidRPr="004062CA">
        <w:rPr>
          <w:rFonts w:ascii="Helvetica" w:eastAsia="新細明體" w:hAnsi="Helvetica" w:cs="新細明體"/>
          <w:color w:val="424242"/>
          <w:kern w:val="0"/>
          <w:sz w:val="21"/>
          <w:szCs w:val="21"/>
        </w:rPr>
        <w:t>），並呼應聯合國永續發展目標</w:t>
      </w:r>
      <w:r w:rsidRPr="004062CA">
        <w:rPr>
          <w:rFonts w:ascii="Helvetica" w:eastAsia="新細明體" w:hAnsi="Helvetica" w:cs="新細明體"/>
          <w:color w:val="424242"/>
          <w:kern w:val="0"/>
          <w:sz w:val="21"/>
          <w:szCs w:val="21"/>
        </w:rPr>
        <w:t>SDG 3</w:t>
      </w:r>
      <w:r w:rsidRPr="004062CA">
        <w:rPr>
          <w:rFonts w:ascii="Helvetica" w:eastAsia="新細明體" w:hAnsi="Helvetica" w:cs="新細明體"/>
          <w:color w:val="424242"/>
          <w:kern w:val="0"/>
          <w:sz w:val="21"/>
          <w:szCs w:val="21"/>
        </w:rPr>
        <w:t>「促進健康與福祉」。</w:t>
      </w:r>
    </w:p>
    <w:p w:rsidR="004062CA" w:rsidRPr="004062CA" w:rsidRDefault="004062CA" w:rsidP="004062C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物理治療系陳麗秋主任說，系上結合「老人物理治療學及實習」課程，由翁滋</w:t>
      </w: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嬪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4062CA" w:rsidRPr="004062CA" w:rsidRDefault="004062CA" w:rsidP="004062C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翁滋</w:t>
      </w: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嬪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副教授表示，課程活動</w:t>
      </w: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場域設於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高雄市健康老人長期照顧中心，學生以所學專業實際進行長輩整體性評估，包括</w:t>
      </w: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功能性體適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失智失能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、提升身體活動力與生活參與感。</w:t>
      </w:r>
    </w:p>
    <w:p w:rsidR="004062CA" w:rsidRPr="004062CA" w:rsidRDefault="004062CA" w:rsidP="004062C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翁滋</w:t>
      </w: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嬪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指出，活動過程中，學生學習因應不同身心狀態調整指令節奏與內容，讓每位長輩都能在自己的能力範圍內參與其中。</w:t>
      </w:r>
    </w:p>
    <w:p w:rsidR="004062CA" w:rsidRPr="004062CA" w:rsidRDefault="004062CA" w:rsidP="004062C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4062CA" w:rsidRPr="004062CA" w:rsidRDefault="004062CA" w:rsidP="004062C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嬤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反覆確認動作後眼神逐漸亮起，現場洋溢一份被理解、被接住的安心感。</w:t>
      </w:r>
    </w:p>
    <w:p w:rsidR="004062CA" w:rsidRPr="004062CA" w:rsidRDefault="004062CA" w:rsidP="004062C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曾友齊對中心與輔英科大的合作成果深表肯定。他強調這樣的產學合作，讓專業真正走進照顧現場，也為長輩帶來溫柔而真實的陪伴。</w:t>
      </w:r>
    </w:p>
    <w:p w:rsidR="004062CA" w:rsidRPr="004062CA" w:rsidRDefault="004062CA" w:rsidP="004062C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二技一年級生蘇采妮</w:t>
      </w: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樹人</w:t>
      </w: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醫專畢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表示，實際進入機構後才發現與課程的模擬不同，</w:t>
      </w: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長輩間的功能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4062CA" w:rsidRPr="004062CA" w:rsidRDefault="004062CA" w:rsidP="004062C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二技一年級生阮佰呈</w:t>
      </w: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樹人</w:t>
      </w: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醫專畢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4062CA" w:rsidRPr="004062CA" w:rsidRDefault="004062CA" w:rsidP="004062C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11239500" cy="8362950"/>
            <wp:effectExtent l="0" t="0" r="0" b="0"/>
            <wp:docPr id="4" name="圖片 4" descr="615057898 1311715127642044 1863670467275418182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15057898 1311715127642044 1863670467275418182 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0" cy="836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2CA" w:rsidRPr="004062CA" w:rsidRDefault="004062CA" w:rsidP="004062C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12192000" cy="9182100"/>
            <wp:effectExtent l="0" t="0" r="0" b="0"/>
            <wp:docPr id="3" name="圖片 3" descr="615372108 1311715217642035 8716608287871247197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15372108 1311715217642035 8716608287871247197 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2CA" w:rsidRPr="004062CA" w:rsidRDefault="004062CA" w:rsidP="004062C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062CA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12192000" cy="9182100"/>
            <wp:effectExtent l="0" t="0" r="0" b="0"/>
            <wp:docPr id="2" name="圖片 2" descr="615443895 1311715157642041 8776801583800169523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15443895 1311715157642041 8776801583800169523 n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2CA" w:rsidRPr="004062CA" w:rsidRDefault="004062CA" w:rsidP="004062CA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proofErr w:type="gramStart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物治系</w:t>
      </w:r>
      <w:proofErr w:type="gramEnd"/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學生以所學專業實際進行長輩整體性評估，並依評估結果帶領多元活動。</w:t>
      </w: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翻攝自健康老人長照中心</w:t>
      </w:r>
      <w:r w:rsidRPr="004062CA">
        <w:rPr>
          <w:rFonts w:ascii="Helvetica" w:eastAsia="新細明體" w:hAnsi="Helvetica" w:cs="新細明體"/>
          <w:color w:val="424242"/>
          <w:kern w:val="0"/>
          <w:szCs w:val="24"/>
        </w:rPr>
        <w:t>FB)</w:t>
      </w:r>
    </w:p>
    <w:p w:rsidR="00A622DF" w:rsidRPr="004062CA" w:rsidRDefault="00A622DF" w:rsidP="004062CA">
      <w:bookmarkStart w:id="0" w:name="_GoBack"/>
      <w:bookmarkEnd w:id="0"/>
    </w:p>
    <w:sectPr w:rsidR="00A622DF" w:rsidRPr="004062C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2CA"/>
    <w:rsid w:val="004062CA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5B610F-857B-489C-8799-824211F1B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062C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062C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4062CA"/>
  </w:style>
  <w:style w:type="character" w:styleId="a3">
    <w:name w:val="Hyperlink"/>
    <w:basedOn w:val="a0"/>
    <w:uiPriority w:val="99"/>
    <w:semiHidden/>
    <w:unhideWhenUsed/>
    <w:rsid w:val="004062CA"/>
    <w:rPr>
      <w:color w:val="0000FF"/>
      <w:u w:val="single"/>
    </w:rPr>
  </w:style>
  <w:style w:type="character" w:customStyle="1" w:styleId="author">
    <w:name w:val="author"/>
    <w:basedOn w:val="a0"/>
    <w:rsid w:val="004062CA"/>
  </w:style>
  <w:style w:type="character" w:customStyle="1" w:styleId="posted-on">
    <w:name w:val="posted-on"/>
    <w:basedOn w:val="a0"/>
    <w:rsid w:val="004062CA"/>
  </w:style>
  <w:style w:type="paragraph" w:styleId="Web">
    <w:name w:val="Normal (Web)"/>
    <w:basedOn w:val="a"/>
    <w:uiPriority w:val="99"/>
    <w:semiHidden/>
    <w:unhideWhenUsed/>
    <w:rsid w:val="004062C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6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4308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534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42633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2573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7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category/mpf/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economic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taidaily/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hyperlink" Target="https://mknews.com.tw/2026/01/908730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knews.com.tw/author/news/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2026-03-09T02:58:00Z</dcterms:created>
  <dcterms:modified xsi:type="dcterms:W3CDTF">2026-03-09T03:01:00Z</dcterms:modified>
</cp:coreProperties>
</file>